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AA06" w14:textId="77777777" w:rsidR="00C7744D" w:rsidRDefault="00F21333" w:rsidP="00014A31">
      <w:r>
        <w:rPr>
          <w:noProof/>
          <w:lang w:eastAsia="en-AU"/>
        </w:rPr>
        <w:drawing>
          <wp:inline distT="0" distB="0" distL="0" distR="0" wp14:anchorId="78A1B0BD" wp14:editId="6E064901">
            <wp:extent cx="5731510" cy="1433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S Logo with details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61A7" w14:textId="77777777" w:rsidR="00D73844" w:rsidRPr="00BB7357" w:rsidRDefault="00D73844" w:rsidP="00014A31"/>
    <w:p w14:paraId="23F3035C" w14:textId="6EB2BF44" w:rsidR="00C7744D" w:rsidRDefault="00FC4A5C" w:rsidP="00014A31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270BA3">
        <w:rPr>
          <w:rStyle w:val="Strong"/>
          <w:rFonts w:asciiTheme="minorHAnsi" w:hAnsiTheme="minorHAnsi" w:cstheme="minorHAnsi"/>
          <w:sz w:val="22"/>
          <w:szCs w:val="22"/>
          <w:lang w:val="en"/>
        </w:rPr>
        <w:t xml:space="preserve">Description: </w:t>
      </w:r>
      <w:r w:rsidR="00076953">
        <w:rPr>
          <w:rStyle w:val="Strong"/>
          <w:rFonts w:asciiTheme="minorHAnsi" w:hAnsiTheme="minorHAnsi" w:cstheme="minorHAnsi"/>
          <w:sz w:val="22"/>
          <w:szCs w:val="22"/>
          <w:lang w:val="en"/>
        </w:rPr>
        <w:t xml:space="preserve">OOSH Centre </w:t>
      </w:r>
      <w:r w:rsidRPr="00270BA3">
        <w:rPr>
          <w:rStyle w:val="Strong"/>
          <w:rFonts w:asciiTheme="minorHAnsi" w:hAnsiTheme="minorHAnsi" w:cstheme="minorHAnsi"/>
          <w:sz w:val="22"/>
          <w:szCs w:val="22"/>
          <w:lang w:val="en"/>
        </w:rPr>
        <w:t>Assistant Co-Ordinator</w:t>
      </w:r>
      <w:r w:rsidR="00613E94" w:rsidRPr="00270BA3">
        <w:rPr>
          <w:rStyle w:val="Strong"/>
          <w:rFonts w:asciiTheme="minorHAnsi" w:hAnsiTheme="minorHAnsi" w:cstheme="minorHAnsi"/>
          <w:sz w:val="22"/>
          <w:szCs w:val="22"/>
          <w:lang w:val="en"/>
        </w:rPr>
        <w:t xml:space="preserve"> and Educational Leader</w:t>
      </w:r>
      <w:r w:rsidR="00076953">
        <w:rPr>
          <w:rStyle w:val="Strong"/>
          <w:rFonts w:asciiTheme="minorHAnsi" w:hAnsiTheme="minorHAnsi" w:cstheme="minorHAnsi"/>
          <w:sz w:val="22"/>
          <w:szCs w:val="22"/>
          <w:lang w:val="en"/>
        </w:rPr>
        <w:t>. Full-time, 38 hours per week</w:t>
      </w:r>
    </w:p>
    <w:p w14:paraId="2DFA0EE7" w14:textId="6D1A7B66" w:rsidR="00076953" w:rsidRDefault="00076953" w:rsidP="00014A31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CDCD6" w14:textId="43F688D8" w:rsidR="00076953" w:rsidRPr="00270BA3" w:rsidRDefault="00076953" w:rsidP="00014A31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$62,000-$7</w:t>
      </w:r>
      <w:r w:rsidR="003249B2">
        <w:rPr>
          <w:rFonts w:asciiTheme="minorHAnsi" w:hAnsiTheme="minorHAnsi" w:cstheme="minorHAnsi"/>
          <w:b/>
          <w:bCs/>
          <w:sz w:val="22"/>
          <w:szCs w:val="22"/>
          <w:lang w:val="en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,000 </w:t>
      </w:r>
      <w:r w:rsidR="003249B2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per year </w:t>
      </w: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plus Superannuation</w:t>
      </w:r>
      <w:r w:rsidR="003249B2">
        <w:rPr>
          <w:rFonts w:asciiTheme="minorHAnsi" w:hAnsiTheme="minorHAnsi" w:cstheme="minorHAnsi"/>
          <w:b/>
          <w:bCs/>
          <w:sz w:val="22"/>
          <w:szCs w:val="22"/>
          <w:lang w:val="en"/>
        </w:rPr>
        <w:t>. M</w:t>
      </w: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ix of split or block shifts to suit the correct candidate</w:t>
      </w:r>
      <w:r w:rsidR="003249B2">
        <w:rPr>
          <w:rFonts w:asciiTheme="minorHAnsi" w:hAnsiTheme="minorHAnsi" w:cstheme="minorHAnsi"/>
          <w:b/>
          <w:bCs/>
          <w:sz w:val="22"/>
          <w:szCs w:val="22"/>
          <w:lang w:val="en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 </w:t>
      </w:r>
    </w:p>
    <w:p w14:paraId="3CD4A309" w14:textId="77777777" w:rsidR="00F21333" w:rsidRPr="00270BA3" w:rsidRDefault="00F21333" w:rsidP="00014A31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02AE2610" w14:textId="77777777" w:rsidR="0075016E" w:rsidRPr="00270BA3" w:rsidRDefault="0075016E" w:rsidP="0075016E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270BA3">
        <w:rPr>
          <w:rFonts w:asciiTheme="minorHAnsi" w:hAnsiTheme="minorHAnsi" w:cstheme="minorHAnsi"/>
          <w:b/>
          <w:bCs/>
          <w:sz w:val="22"/>
          <w:szCs w:val="22"/>
        </w:rPr>
        <w:t>Award/ Agreement: Children’s Service’s Award 2010</w:t>
      </w:r>
    </w:p>
    <w:p w14:paraId="6DF6D544" w14:textId="77777777" w:rsidR="0075016E" w:rsidRPr="00270BA3" w:rsidRDefault="0075016E" w:rsidP="0075016E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3C55B7BE" w14:textId="1A1ED3CB" w:rsidR="00F04A13" w:rsidRPr="00270BA3" w:rsidRDefault="00F04A13" w:rsidP="00014A31">
      <w:pPr>
        <w:ind w:left="-284" w:hanging="283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1AE2ABE3" w14:textId="77777777" w:rsidR="00956743" w:rsidRPr="00270BA3" w:rsidRDefault="00F04A13" w:rsidP="00956743">
      <w:pPr>
        <w:ind w:left="-284" w:hanging="28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270BA3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Purpose </w:t>
      </w:r>
    </w:p>
    <w:p w14:paraId="20E27F13" w14:textId="5C2E1335" w:rsidR="003641FE" w:rsidRPr="00076953" w:rsidRDefault="003641FE" w:rsidP="00076953">
      <w:pPr>
        <w:ind w:left="-567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270BA3">
        <w:rPr>
          <w:rFonts w:asciiTheme="minorHAnsi" w:hAnsiTheme="minorHAnsi" w:cstheme="minorHAnsi"/>
          <w:bCs/>
          <w:sz w:val="22"/>
          <w:szCs w:val="22"/>
          <w:lang w:val="en"/>
        </w:rPr>
        <w:t>The Assistant Coordinator</w:t>
      </w:r>
      <w:r w:rsidR="00613E94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 and Educational Leader</w:t>
      </w:r>
      <w:r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 is responsible for working closely with the </w:t>
      </w:r>
      <w:r w:rsidR="00956743" w:rsidRPr="00270BA3">
        <w:rPr>
          <w:rFonts w:asciiTheme="minorHAnsi" w:hAnsiTheme="minorHAnsi" w:cstheme="minorHAnsi"/>
          <w:bCs/>
          <w:sz w:val="22"/>
          <w:szCs w:val="22"/>
          <w:lang w:val="en"/>
        </w:rPr>
        <w:t>Director</w:t>
      </w:r>
      <w:r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 to provide </w:t>
      </w:r>
      <w:r w:rsidR="00956743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dynamic and engaging </w:t>
      </w:r>
      <w:r w:rsidRPr="00270BA3">
        <w:rPr>
          <w:rFonts w:asciiTheme="minorHAnsi" w:hAnsiTheme="minorHAnsi" w:cstheme="minorHAnsi"/>
          <w:bCs/>
          <w:sz w:val="22"/>
          <w:szCs w:val="22"/>
          <w:lang w:val="en"/>
        </w:rPr>
        <w:t>programs for</w:t>
      </w:r>
      <w:r w:rsidR="00956743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 </w:t>
      </w:r>
      <w:r w:rsidRPr="00270BA3">
        <w:rPr>
          <w:rFonts w:asciiTheme="minorHAnsi" w:hAnsiTheme="minorHAnsi" w:cstheme="minorHAnsi"/>
          <w:bCs/>
          <w:sz w:val="22"/>
          <w:szCs w:val="22"/>
          <w:lang w:val="en"/>
        </w:rPr>
        <w:t>children</w:t>
      </w:r>
      <w:r w:rsidR="00D018F4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 </w:t>
      </w:r>
      <w:bookmarkStart w:id="0" w:name="_Hlk4401095"/>
      <w:r w:rsidR="00D018F4" w:rsidRPr="00270BA3">
        <w:rPr>
          <w:rFonts w:asciiTheme="minorHAnsi" w:hAnsiTheme="minorHAnsi" w:cstheme="minorHAnsi"/>
          <w:bCs/>
          <w:sz w:val="22"/>
          <w:szCs w:val="22"/>
          <w:lang w:val="en"/>
        </w:rPr>
        <w:t>at South Coogee Children’s Services (</w:t>
      </w:r>
      <w:r w:rsidR="00A43724">
        <w:rPr>
          <w:rFonts w:asciiTheme="minorHAnsi" w:hAnsiTheme="minorHAnsi" w:cstheme="minorHAnsi"/>
          <w:bCs/>
          <w:sz w:val="22"/>
          <w:szCs w:val="22"/>
          <w:lang w:val="en"/>
        </w:rPr>
        <w:t>155 place, exceeding-rated OOSH Service</w:t>
      </w:r>
      <w:r w:rsidR="00D018F4" w:rsidRPr="00270BA3">
        <w:rPr>
          <w:rFonts w:asciiTheme="minorHAnsi" w:hAnsiTheme="minorHAnsi" w:cstheme="minorHAnsi"/>
          <w:bCs/>
          <w:sz w:val="22"/>
          <w:szCs w:val="22"/>
          <w:lang w:val="en"/>
        </w:rPr>
        <w:t>)</w:t>
      </w:r>
      <w:r w:rsidR="00956743" w:rsidRPr="00270BA3">
        <w:rPr>
          <w:rFonts w:asciiTheme="minorHAnsi" w:hAnsiTheme="minorHAnsi" w:cstheme="minorHAnsi"/>
          <w:bCs/>
          <w:sz w:val="22"/>
          <w:szCs w:val="22"/>
          <w:lang w:val="en"/>
        </w:rPr>
        <w:t>.</w:t>
      </w:r>
      <w:bookmarkEnd w:id="0"/>
      <w:r w:rsidR="00613E94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 Account management</w:t>
      </w:r>
      <w:r w:rsidR="008B736D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, educational programming, ensuring compliance standards and maintaining </w:t>
      </w:r>
      <w:r w:rsidR="00956743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relationships with </w:t>
      </w:r>
      <w:r w:rsidR="008B736D" w:rsidRPr="00270BA3">
        <w:rPr>
          <w:rFonts w:asciiTheme="minorHAnsi" w:hAnsiTheme="minorHAnsi" w:cstheme="minorHAnsi"/>
          <w:bCs/>
          <w:sz w:val="22"/>
          <w:szCs w:val="22"/>
          <w:lang w:val="en"/>
        </w:rPr>
        <w:t>educators</w:t>
      </w:r>
      <w:r w:rsidR="00956743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, children, families &amp; the local community including the school </w:t>
      </w:r>
      <w:r w:rsidR="008B736D" w:rsidRPr="00270BA3">
        <w:rPr>
          <w:rFonts w:asciiTheme="minorHAnsi" w:hAnsiTheme="minorHAnsi" w:cstheme="minorHAnsi"/>
          <w:bCs/>
          <w:sz w:val="22"/>
          <w:szCs w:val="22"/>
          <w:lang w:val="en"/>
        </w:rPr>
        <w:t xml:space="preserve">are the primary points of the job role. </w:t>
      </w:r>
    </w:p>
    <w:p w14:paraId="36BED14A" w14:textId="6140577E" w:rsidR="002C0422" w:rsidRPr="00270BA3" w:rsidRDefault="002C0422" w:rsidP="00014A31">
      <w:pPr>
        <w:ind w:left="-284" w:hanging="283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7C695543" w14:textId="77777777" w:rsidR="000E376F" w:rsidRPr="00270BA3" w:rsidRDefault="000E376F" w:rsidP="00014A31">
      <w:pPr>
        <w:ind w:left="-284" w:hanging="283"/>
        <w:rPr>
          <w:rFonts w:asciiTheme="minorHAnsi" w:hAnsiTheme="minorHAnsi" w:cstheme="minorHAnsi"/>
          <w:sz w:val="22"/>
          <w:szCs w:val="22"/>
        </w:rPr>
      </w:pPr>
    </w:p>
    <w:p w14:paraId="257384EF" w14:textId="541B190F" w:rsidR="00F96EE4" w:rsidRPr="00270BA3" w:rsidRDefault="00C7744D" w:rsidP="000E376F">
      <w:pPr>
        <w:ind w:left="-28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BA3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A16A46" w:rsidRPr="00270BA3">
        <w:rPr>
          <w:rFonts w:asciiTheme="minorHAnsi" w:hAnsiTheme="minorHAnsi" w:cstheme="minorHAnsi"/>
          <w:b/>
          <w:sz w:val="22"/>
          <w:szCs w:val="22"/>
        </w:rPr>
        <w:t xml:space="preserve"> and Key Performance Indicators </w:t>
      </w:r>
    </w:p>
    <w:p w14:paraId="5970C3A7" w14:textId="53F33067" w:rsidR="00DA3970" w:rsidRPr="00270BA3" w:rsidRDefault="009B13DF" w:rsidP="00DA3970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Assist</w:t>
      </w:r>
      <w:r w:rsidR="003C5C9C" w:rsidRPr="00270BA3">
        <w:rPr>
          <w:rFonts w:asciiTheme="minorHAnsi" w:hAnsiTheme="minorHAnsi" w:cstheme="minorHAnsi"/>
          <w:sz w:val="22"/>
          <w:szCs w:val="22"/>
        </w:rPr>
        <w:t xml:space="preserve"> the</w:t>
      </w:r>
      <w:r w:rsidRPr="00270BA3">
        <w:rPr>
          <w:rFonts w:asciiTheme="minorHAnsi" w:hAnsiTheme="minorHAnsi" w:cstheme="minorHAnsi"/>
          <w:sz w:val="22"/>
          <w:szCs w:val="22"/>
        </w:rPr>
        <w:t xml:space="preserve"> Director in ensuring the effective operation of a quality before school care, after school care, and vacation care services that meet the National Quality Standards</w:t>
      </w:r>
    </w:p>
    <w:p w14:paraId="5FE3662B" w14:textId="7761BCE5" w:rsidR="00DA3970" w:rsidRPr="00270BA3" w:rsidRDefault="00DA3970" w:rsidP="00DA3970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Assist in maintaining all compliance issues in relation the National Quality Framework and Education and Care Services National Law and Regulations 2010</w:t>
      </w:r>
    </w:p>
    <w:p w14:paraId="7B989034" w14:textId="0A8C74C1" w:rsidR="00911830" w:rsidRPr="00270BA3" w:rsidRDefault="00911830" w:rsidP="00911830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Support the Director in working towards achieving exceeding in all aspects of the National quality Framework </w:t>
      </w:r>
    </w:p>
    <w:p w14:paraId="4967D32D" w14:textId="28E865A4" w:rsidR="00911830" w:rsidRPr="00270BA3" w:rsidRDefault="00911830" w:rsidP="00911830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Implement and update the Centre’s Quality Improvement Plan alongside the Director to deliver quality outcomes and ensure Service operations remain of the highest calibre</w:t>
      </w:r>
    </w:p>
    <w:p w14:paraId="614FD48A" w14:textId="2661C84D" w:rsidR="00D018F4" w:rsidRPr="00270BA3" w:rsidRDefault="00D018F4" w:rsidP="0029634F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color w:val="000000"/>
          <w:sz w:val="22"/>
          <w:szCs w:val="22"/>
        </w:rPr>
        <w:t xml:space="preserve">Supervising and lead </w:t>
      </w:r>
      <w:r w:rsidR="00C256B9" w:rsidRPr="00270BA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70BA3">
        <w:rPr>
          <w:rFonts w:asciiTheme="minorHAnsi" w:hAnsiTheme="minorHAnsi" w:cstheme="minorHAnsi"/>
          <w:color w:val="000000"/>
          <w:sz w:val="22"/>
          <w:szCs w:val="22"/>
        </w:rPr>
        <w:t>ducators to ensure children’s needs are met</w:t>
      </w:r>
      <w:r w:rsidR="00E577E2" w:rsidRPr="00270BA3">
        <w:rPr>
          <w:rFonts w:asciiTheme="minorHAnsi" w:hAnsiTheme="minorHAnsi" w:cstheme="minorHAnsi"/>
          <w:color w:val="000000"/>
          <w:sz w:val="22"/>
          <w:szCs w:val="22"/>
        </w:rPr>
        <w:t xml:space="preserve">, legislative ratio requirements maintained and </w:t>
      </w:r>
      <w:r w:rsidRPr="00270BA3">
        <w:rPr>
          <w:rFonts w:asciiTheme="minorHAnsi" w:hAnsiTheme="minorHAnsi" w:cstheme="minorHAnsi"/>
          <w:color w:val="000000"/>
          <w:sz w:val="22"/>
          <w:szCs w:val="22"/>
        </w:rPr>
        <w:t>effective supervision of children</w:t>
      </w:r>
      <w:r w:rsidR="00E577E2" w:rsidRPr="00270BA3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="00911830" w:rsidRPr="00270BA3">
        <w:rPr>
          <w:rFonts w:asciiTheme="minorHAnsi" w:hAnsiTheme="minorHAnsi" w:cstheme="minorHAnsi"/>
          <w:color w:val="000000"/>
          <w:sz w:val="22"/>
          <w:szCs w:val="22"/>
        </w:rPr>
        <w:t>maintained</w:t>
      </w:r>
    </w:p>
    <w:p w14:paraId="104DE60D" w14:textId="09A4BA1A" w:rsidR="00911830" w:rsidRPr="00270BA3" w:rsidRDefault="00911830" w:rsidP="00911830">
      <w:pPr>
        <w:pStyle w:val="ListParagraph"/>
        <w:numPr>
          <w:ilvl w:val="1"/>
          <w:numId w:val="1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color w:val="000000"/>
          <w:sz w:val="22"/>
          <w:szCs w:val="22"/>
        </w:rPr>
        <w:t>Mentor educators to ensure the level of care provided to children is of the highest possible standard</w:t>
      </w:r>
    </w:p>
    <w:p w14:paraId="25065498" w14:textId="77777777" w:rsidR="003C5C9C" w:rsidRPr="00270BA3" w:rsidRDefault="003C5C9C" w:rsidP="003C5C9C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Ensure the development and implementation of innovative programs throughout the Service as per requirements of National Quality Framework and </w:t>
      </w:r>
      <w:r w:rsidRPr="00270BA3">
        <w:rPr>
          <w:rFonts w:asciiTheme="minorHAnsi" w:hAnsiTheme="minorHAnsi" w:cstheme="minorHAnsi"/>
          <w:i/>
          <w:sz w:val="22"/>
          <w:szCs w:val="22"/>
        </w:rPr>
        <w:t>My Time Our Place</w:t>
      </w:r>
    </w:p>
    <w:p w14:paraId="303448C5" w14:textId="0C0F31DF" w:rsidR="003C5C9C" w:rsidRPr="00270BA3" w:rsidRDefault="003C5C9C" w:rsidP="00911830">
      <w:pPr>
        <w:pStyle w:val="ListParagraph"/>
        <w:numPr>
          <w:ilvl w:val="1"/>
          <w:numId w:val="1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Support</w:t>
      </w:r>
      <w:r w:rsidR="00911830" w:rsidRPr="00270BA3">
        <w:rPr>
          <w:rFonts w:asciiTheme="minorHAnsi" w:hAnsiTheme="minorHAnsi" w:cstheme="minorHAnsi"/>
          <w:sz w:val="22"/>
          <w:szCs w:val="22"/>
        </w:rPr>
        <w:t xml:space="preserve">, </w:t>
      </w:r>
      <w:r w:rsidRPr="00270BA3">
        <w:rPr>
          <w:rFonts w:asciiTheme="minorHAnsi" w:hAnsiTheme="minorHAnsi" w:cstheme="minorHAnsi"/>
          <w:sz w:val="22"/>
          <w:szCs w:val="22"/>
        </w:rPr>
        <w:t xml:space="preserve">collaborate with </w:t>
      </w:r>
      <w:r w:rsidR="00911830" w:rsidRPr="00270BA3">
        <w:rPr>
          <w:rFonts w:asciiTheme="minorHAnsi" w:hAnsiTheme="minorHAnsi" w:cstheme="minorHAnsi"/>
          <w:sz w:val="22"/>
          <w:szCs w:val="22"/>
        </w:rPr>
        <w:t>and guide e</w:t>
      </w:r>
      <w:r w:rsidRPr="00270BA3">
        <w:rPr>
          <w:rFonts w:asciiTheme="minorHAnsi" w:hAnsiTheme="minorHAnsi" w:cstheme="minorHAnsi"/>
          <w:sz w:val="22"/>
          <w:szCs w:val="22"/>
        </w:rPr>
        <w:t>ducators and Area Leaders and provide program guidance and direction</w:t>
      </w:r>
    </w:p>
    <w:p w14:paraId="0C5474E0" w14:textId="77777777" w:rsidR="003C5C9C" w:rsidRPr="00270BA3" w:rsidRDefault="003C5C9C" w:rsidP="00911830">
      <w:pPr>
        <w:pStyle w:val="ListParagraph"/>
        <w:numPr>
          <w:ilvl w:val="1"/>
          <w:numId w:val="1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Ensure the Centre’s documentation practices and reports are of a quality standard and that the relevant documentation is shared with the Centre’s families</w:t>
      </w:r>
    </w:p>
    <w:p w14:paraId="29C4F13D" w14:textId="77777777" w:rsidR="003C5C9C" w:rsidRPr="00270BA3" w:rsidRDefault="003C5C9C" w:rsidP="00911830">
      <w:pPr>
        <w:pStyle w:val="ListParagraph"/>
        <w:numPr>
          <w:ilvl w:val="1"/>
          <w:numId w:val="1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Collaborate with children to take ownership, gather ideas and suggestions to enhance program delivery across all areas of the Service</w:t>
      </w:r>
    </w:p>
    <w:p w14:paraId="39D48427" w14:textId="25F07B46" w:rsidR="003C5C9C" w:rsidRPr="00270BA3" w:rsidRDefault="003C5C9C" w:rsidP="00911830">
      <w:pPr>
        <w:pStyle w:val="ListParagraph"/>
        <w:numPr>
          <w:ilvl w:val="1"/>
          <w:numId w:val="1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Regularly communicate with families regarding the educational program via newsletters, applications and surveys, primarily through the Centre’s documentation and communication platform – Storypark </w:t>
      </w:r>
    </w:p>
    <w:p w14:paraId="269EDB11" w14:textId="299CA265" w:rsidR="00911830" w:rsidRPr="00270BA3" w:rsidRDefault="00911830" w:rsidP="003C5C9C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Make certain of effective account management within the Service, providing clarity </w:t>
      </w:r>
      <w:r w:rsidR="00270BA3" w:rsidRPr="00270BA3">
        <w:rPr>
          <w:rFonts w:asciiTheme="minorHAnsi" w:hAnsiTheme="minorHAnsi" w:cstheme="minorHAnsi"/>
          <w:sz w:val="22"/>
          <w:szCs w:val="22"/>
        </w:rPr>
        <w:t xml:space="preserve">and support to Service families </w:t>
      </w:r>
    </w:p>
    <w:p w14:paraId="7FE25BDA" w14:textId="3576B8DE" w:rsidR="00911830" w:rsidRPr="00270BA3" w:rsidRDefault="00911830" w:rsidP="003C5C9C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Ensure maintenance and upkeep of the Centre’s Risk Assessments </w:t>
      </w:r>
    </w:p>
    <w:p w14:paraId="1A3ED2B3" w14:textId="15B5F0C4" w:rsidR="00911830" w:rsidRPr="00270BA3" w:rsidRDefault="00911830" w:rsidP="003C5C9C">
      <w:pPr>
        <w:pStyle w:val="ListParagraph"/>
        <w:numPr>
          <w:ilvl w:val="0"/>
          <w:numId w:val="10"/>
        </w:numPr>
        <w:spacing w:before="60" w:after="60"/>
        <w:ind w:lef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Any other duties as required by the Director</w:t>
      </w:r>
    </w:p>
    <w:p w14:paraId="66DCA5E1" w14:textId="23FA2771" w:rsidR="003C5C9C" w:rsidRDefault="003C5C9C" w:rsidP="003C5C9C">
      <w:pPr>
        <w:spacing w:before="60" w:after="6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EC7E6B4" w14:textId="77777777" w:rsidR="00076953" w:rsidRPr="00270BA3" w:rsidRDefault="00076953" w:rsidP="003C5C9C">
      <w:pPr>
        <w:spacing w:before="60" w:after="6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1C13FA55" w14:textId="77777777" w:rsidR="00C7744D" w:rsidRPr="00270BA3" w:rsidRDefault="00C7744D" w:rsidP="004548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7746ED" w14:textId="77777777" w:rsidR="00C7744D" w:rsidRPr="00270BA3" w:rsidRDefault="00C7744D" w:rsidP="00454876">
      <w:pPr>
        <w:ind w:left="-284" w:hanging="283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270BA3">
        <w:rPr>
          <w:rStyle w:val="Strong"/>
          <w:rFonts w:asciiTheme="minorHAnsi" w:hAnsiTheme="minorHAnsi" w:cstheme="minorHAnsi"/>
          <w:sz w:val="22"/>
          <w:szCs w:val="22"/>
          <w:lang w:val="en"/>
        </w:rPr>
        <w:lastRenderedPageBreak/>
        <w:t>Mandatory Requirements:</w:t>
      </w:r>
      <w:r w:rsidRPr="00270BA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631F3081" w14:textId="3CB19832" w:rsidR="00E47E57" w:rsidRPr="00270BA3" w:rsidRDefault="0040093A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Sophisticated knowledge</w:t>
      </w:r>
      <w:r w:rsidR="0069477F" w:rsidRPr="00270BA3">
        <w:rPr>
          <w:rFonts w:asciiTheme="minorHAnsi" w:hAnsiTheme="minorHAnsi" w:cstheme="minorHAnsi"/>
          <w:sz w:val="22"/>
          <w:szCs w:val="22"/>
        </w:rPr>
        <w:t xml:space="preserve"> of computer software such as </w:t>
      </w:r>
      <w:r w:rsidRPr="00270BA3">
        <w:rPr>
          <w:rFonts w:asciiTheme="minorHAnsi" w:hAnsiTheme="minorHAnsi" w:cstheme="minorHAnsi"/>
          <w:sz w:val="22"/>
          <w:szCs w:val="22"/>
        </w:rPr>
        <w:t>Microsoft</w:t>
      </w:r>
      <w:r w:rsidR="0069477F" w:rsidRPr="00270BA3">
        <w:rPr>
          <w:rFonts w:asciiTheme="minorHAnsi" w:hAnsiTheme="minorHAnsi" w:cstheme="minorHAnsi"/>
          <w:sz w:val="22"/>
          <w:szCs w:val="22"/>
        </w:rPr>
        <w:t xml:space="preserve"> word and excel</w:t>
      </w:r>
      <w:r w:rsidR="008B736D" w:rsidRPr="00270BA3">
        <w:rPr>
          <w:rFonts w:asciiTheme="minorHAnsi" w:hAnsiTheme="minorHAnsi" w:cstheme="minorHAnsi"/>
          <w:sz w:val="22"/>
          <w:szCs w:val="22"/>
        </w:rPr>
        <w:t>, prior knowledge of QikKids is beneficial though not required</w:t>
      </w:r>
      <w:r w:rsidR="0069477F" w:rsidRPr="00270BA3">
        <w:rPr>
          <w:rFonts w:asciiTheme="minorHAnsi" w:hAnsiTheme="minorHAnsi" w:cstheme="minorHAnsi"/>
          <w:sz w:val="22"/>
          <w:szCs w:val="22"/>
        </w:rPr>
        <w:t>.</w:t>
      </w:r>
    </w:p>
    <w:p w14:paraId="0ABA1E6F" w14:textId="246FA8E7" w:rsidR="0040093A" w:rsidRPr="00270BA3" w:rsidRDefault="00E47E57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At least t</w:t>
      </w:r>
      <w:r w:rsidR="00B44C11" w:rsidRPr="00270BA3">
        <w:rPr>
          <w:rFonts w:asciiTheme="minorHAnsi" w:hAnsiTheme="minorHAnsi" w:cstheme="minorHAnsi"/>
          <w:sz w:val="22"/>
          <w:szCs w:val="22"/>
        </w:rPr>
        <w:t>wo</w:t>
      </w:r>
      <w:r w:rsidRPr="00270BA3">
        <w:rPr>
          <w:rFonts w:asciiTheme="minorHAnsi" w:hAnsiTheme="minorHAnsi" w:cstheme="minorHAnsi"/>
          <w:sz w:val="22"/>
          <w:szCs w:val="22"/>
        </w:rPr>
        <w:t xml:space="preserve"> </w:t>
      </w:r>
      <w:r w:rsidR="008B736D" w:rsidRPr="00270BA3">
        <w:rPr>
          <w:rFonts w:asciiTheme="minorHAnsi" w:hAnsiTheme="minorHAnsi" w:cstheme="minorHAnsi"/>
          <w:sz w:val="22"/>
          <w:szCs w:val="22"/>
        </w:rPr>
        <w:t>years’ experience</w:t>
      </w:r>
      <w:r w:rsidRPr="00270BA3">
        <w:rPr>
          <w:rFonts w:asciiTheme="minorHAnsi" w:hAnsiTheme="minorHAnsi" w:cstheme="minorHAnsi"/>
          <w:sz w:val="22"/>
          <w:szCs w:val="22"/>
        </w:rPr>
        <w:t xml:space="preserve"> working </w:t>
      </w:r>
      <w:r w:rsidR="00B44C11" w:rsidRPr="00270BA3">
        <w:rPr>
          <w:rFonts w:asciiTheme="minorHAnsi" w:hAnsiTheme="minorHAnsi" w:cstheme="minorHAnsi"/>
          <w:sz w:val="22"/>
          <w:szCs w:val="22"/>
        </w:rPr>
        <w:t xml:space="preserve">in a managerial role </w:t>
      </w:r>
      <w:r w:rsidRPr="00270BA3">
        <w:rPr>
          <w:rFonts w:asciiTheme="minorHAnsi" w:hAnsiTheme="minorHAnsi" w:cstheme="minorHAnsi"/>
          <w:sz w:val="22"/>
          <w:szCs w:val="22"/>
        </w:rPr>
        <w:t xml:space="preserve">within an OOSH service </w:t>
      </w:r>
    </w:p>
    <w:p w14:paraId="0678822A" w14:textId="11E56DCA" w:rsidR="00C32EC0" w:rsidRPr="00270BA3" w:rsidRDefault="00C32EC0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Strong written &amp; verbal communication</w:t>
      </w:r>
      <w:r w:rsidR="008B736D" w:rsidRPr="00270BA3">
        <w:rPr>
          <w:rFonts w:asciiTheme="minorHAnsi" w:hAnsiTheme="minorHAnsi" w:cstheme="minorHAnsi"/>
          <w:sz w:val="22"/>
          <w:szCs w:val="22"/>
        </w:rPr>
        <w:t xml:space="preserve"> skills</w:t>
      </w:r>
    </w:p>
    <w:p w14:paraId="67976993" w14:textId="5BF8B129" w:rsidR="00C7744D" w:rsidRPr="00270BA3" w:rsidRDefault="00C7744D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Proven ability to ensure legislative and regulatory compliance in</w:t>
      </w:r>
      <w:r w:rsidR="00A5471E" w:rsidRPr="00270BA3">
        <w:rPr>
          <w:rFonts w:asciiTheme="minorHAnsi" w:hAnsiTheme="minorHAnsi" w:cstheme="minorHAnsi"/>
          <w:sz w:val="22"/>
          <w:szCs w:val="22"/>
        </w:rPr>
        <w:t xml:space="preserve"> OOSH</w:t>
      </w:r>
      <w:r w:rsidRPr="00270BA3">
        <w:rPr>
          <w:rFonts w:asciiTheme="minorHAnsi" w:hAnsiTheme="minorHAnsi" w:cstheme="minorHAnsi"/>
          <w:sz w:val="22"/>
          <w:szCs w:val="22"/>
        </w:rPr>
        <w:t>.</w:t>
      </w:r>
    </w:p>
    <w:p w14:paraId="6EB16043" w14:textId="237A440A" w:rsidR="008B736D" w:rsidRPr="00270BA3" w:rsidRDefault="008B736D" w:rsidP="008B736D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Proven experience working as an Educational leader or equivalent </w:t>
      </w:r>
      <w:r w:rsidRPr="00270BA3">
        <w:rPr>
          <w:rFonts w:asciiTheme="minorHAnsi" w:hAnsiTheme="minorHAnsi" w:cstheme="minorHAnsi"/>
          <w:sz w:val="22"/>
          <w:szCs w:val="22"/>
        </w:rPr>
        <w:t>and the ability to plan and implement a dynamic educational program within an OOSH setting</w:t>
      </w:r>
    </w:p>
    <w:p w14:paraId="5137B3D5" w14:textId="6779FEDC" w:rsidR="008B07AD" w:rsidRPr="00270BA3" w:rsidRDefault="008B07AD" w:rsidP="008B07AD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Strong knowledge of implementation policies within an OOSH service.</w:t>
      </w:r>
    </w:p>
    <w:p w14:paraId="19E1A673" w14:textId="3571D553" w:rsidR="00C7744D" w:rsidRPr="00270BA3" w:rsidRDefault="00C7744D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Ability to identify improvements and lead change with a high performing team.</w:t>
      </w:r>
    </w:p>
    <w:p w14:paraId="6B119EB3" w14:textId="575DDB49" w:rsidR="00FE23FE" w:rsidRPr="00270BA3" w:rsidRDefault="00B44C11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Demonstrated a</w:t>
      </w:r>
      <w:r w:rsidR="00FE23FE" w:rsidRPr="00270BA3">
        <w:rPr>
          <w:rFonts w:asciiTheme="minorHAnsi" w:hAnsiTheme="minorHAnsi" w:cstheme="minorHAnsi"/>
          <w:sz w:val="22"/>
          <w:szCs w:val="22"/>
        </w:rPr>
        <w:t>bility to effectively manage employees</w:t>
      </w:r>
    </w:p>
    <w:p w14:paraId="00BB3863" w14:textId="497D62A0" w:rsidR="00C7744D" w:rsidRPr="00270BA3" w:rsidRDefault="00C7744D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>Knowledge of the National Quality Framework including the law, regulations</w:t>
      </w:r>
      <w:r w:rsidR="001918FD" w:rsidRPr="00270BA3">
        <w:rPr>
          <w:rFonts w:asciiTheme="minorHAnsi" w:hAnsiTheme="minorHAnsi" w:cstheme="minorHAnsi"/>
          <w:sz w:val="22"/>
          <w:szCs w:val="22"/>
        </w:rPr>
        <w:t>,</w:t>
      </w:r>
      <w:r w:rsidRPr="00270BA3">
        <w:rPr>
          <w:rFonts w:asciiTheme="minorHAnsi" w:hAnsiTheme="minorHAnsi" w:cstheme="minorHAnsi"/>
          <w:sz w:val="22"/>
          <w:szCs w:val="22"/>
        </w:rPr>
        <w:t xml:space="preserve"> National Quality Standards</w:t>
      </w:r>
      <w:r w:rsidR="008B07AD" w:rsidRPr="00270BA3">
        <w:rPr>
          <w:rFonts w:asciiTheme="minorHAnsi" w:hAnsiTheme="minorHAnsi" w:cstheme="minorHAnsi"/>
          <w:sz w:val="22"/>
          <w:szCs w:val="22"/>
        </w:rPr>
        <w:t xml:space="preserve"> and My Time Our Place </w:t>
      </w:r>
    </w:p>
    <w:p w14:paraId="1DAEBF05" w14:textId="1EDBD813" w:rsidR="00C7744D" w:rsidRPr="00270BA3" w:rsidRDefault="00C7744D" w:rsidP="00454876">
      <w:pPr>
        <w:pStyle w:val="ListParagraph"/>
        <w:numPr>
          <w:ilvl w:val="0"/>
          <w:numId w:val="1"/>
        </w:numPr>
        <w:spacing w:before="60" w:after="60"/>
        <w:ind w:left="-28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0BA3">
        <w:rPr>
          <w:rFonts w:asciiTheme="minorHAnsi" w:hAnsiTheme="minorHAnsi" w:cstheme="minorHAnsi"/>
          <w:sz w:val="22"/>
          <w:szCs w:val="22"/>
        </w:rPr>
        <w:t xml:space="preserve">Current Working with Children Check, </w:t>
      </w:r>
      <w:r w:rsidR="00F21333" w:rsidRPr="00270BA3">
        <w:rPr>
          <w:rFonts w:asciiTheme="minorHAnsi" w:hAnsiTheme="minorHAnsi" w:cstheme="minorHAnsi"/>
          <w:sz w:val="22"/>
          <w:szCs w:val="22"/>
        </w:rPr>
        <w:t xml:space="preserve">National Police Certificate criminal records check no older than 6 months, </w:t>
      </w:r>
      <w:r w:rsidRPr="00270BA3">
        <w:rPr>
          <w:rFonts w:asciiTheme="minorHAnsi" w:hAnsiTheme="minorHAnsi" w:cstheme="minorHAnsi"/>
          <w:sz w:val="22"/>
          <w:szCs w:val="22"/>
        </w:rPr>
        <w:t>First Aid, CPR</w:t>
      </w:r>
      <w:r w:rsidR="001B2D50" w:rsidRPr="00270BA3">
        <w:rPr>
          <w:rFonts w:asciiTheme="minorHAnsi" w:hAnsiTheme="minorHAnsi" w:cstheme="minorHAnsi"/>
          <w:sz w:val="22"/>
          <w:szCs w:val="22"/>
        </w:rPr>
        <w:t>, Approved Child Protection training as determined by legislation</w:t>
      </w:r>
      <w:r w:rsidRPr="00270BA3">
        <w:rPr>
          <w:rFonts w:asciiTheme="minorHAnsi" w:hAnsiTheme="minorHAnsi" w:cstheme="minorHAnsi"/>
          <w:sz w:val="22"/>
          <w:szCs w:val="22"/>
        </w:rPr>
        <w:t xml:space="preserve"> and Asthma &amp; Anaphylaxis qualification</w:t>
      </w:r>
      <w:r w:rsidR="001B2D50" w:rsidRPr="00270BA3">
        <w:rPr>
          <w:rFonts w:asciiTheme="minorHAnsi" w:hAnsiTheme="minorHAnsi" w:cstheme="minorHAnsi"/>
          <w:sz w:val="22"/>
          <w:szCs w:val="22"/>
        </w:rPr>
        <w:t>s</w:t>
      </w:r>
      <w:r w:rsidRPr="00270B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5904EE" w14:textId="77777777" w:rsidR="00454876" w:rsidRDefault="00454876" w:rsidP="00454876">
      <w:pPr>
        <w:spacing w:before="60" w:after="60"/>
        <w:ind w:left="-567"/>
        <w:jc w:val="both"/>
        <w:rPr>
          <w:rFonts w:ascii="Arial" w:hAnsi="Arial" w:cs="Arial"/>
          <w:sz w:val="20"/>
          <w:szCs w:val="22"/>
        </w:rPr>
      </w:pPr>
    </w:p>
    <w:p w14:paraId="6C1EE770" w14:textId="179375B1" w:rsidR="00C7744D" w:rsidRDefault="00C7744D" w:rsidP="00454876">
      <w:pPr>
        <w:spacing w:before="60" w:after="60"/>
        <w:ind w:left="-567"/>
        <w:jc w:val="both"/>
      </w:pPr>
    </w:p>
    <w:sectPr w:rsidR="00C7744D" w:rsidSect="00817C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CBFF" w14:textId="77777777" w:rsidR="001448D2" w:rsidRDefault="001448D2" w:rsidP="00014A31">
      <w:r>
        <w:separator/>
      </w:r>
    </w:p>
  </w:endnote>
  <w:endnote w:type="continuationSeparator" w:id="0">
    <w:p w14:paraId="7D9F8B3C" w14:textId="77777777" w:rsidR="001448D2" w:rsidRDefault="001448D2" w:rsidP="0001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FA56" w14:textId="77777777" w:rsidR="001448D2" w:rsidRDefault="001448D2" w:rsidP="00014A31">
      <w:r>
        <w:separator/>
      </w:r>
    </w:p>
  </w:footnote>
  <w:footnote w:type="continuationSeparator" w:id="0">
    <w:p w14:paraId="397D49C9" w14:textId="77777777" w:rsidR="001448D2" w:rsidRDefault="001448D2" w:rsidP="0001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0F2"/>
    <w:multiLevelType w:val="hybridMultilevel"/>
    <w:tmpl w:val="FDE035D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C6635B"/>
    <w:multiLevelType w:val="hybridMultilevel"/>
    <w:tmpl w:val="DE3AE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274278"/>
    <w:multiLevelType w:val="hybridMultilevel"/>
    <w:tmpl w:val="793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482BAA"/>
    <w:multiLevelType w:val="hybridMultilevel"/>
    <w:tmpl w:val="98904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62E0"/>
    <w:multiLevelType w:val="hybridMultilevel"/>
    <w:tmpl w:val="0010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5561"/>
    <w:multiLevelType w:val="hybridMultilevel"/>
    <w:tmpl w:val="504CDE36"/>
    <w:lvl w:ilvl="0" w:tplc="4252AC38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6A71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4D8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C92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238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264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FF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07F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CB0F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01078"/>
    <w:multiLevelType w:val="hybridMultilevel"/>
    <w:tmpl w:val="16DEB6A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DF122E3"/>
    <w:multiLevelType w:val="hybridMultilevel"/>
    <w:tmpl w:val="415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0D82"/>
    <w:multiLevelType w:val="hybridMultilevel"/>
    <w:tmpl w:val="BFE440C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49281">
    <w:abstractNumId w:val="7"/>
  </w:num>
  <w:num w:numId="2" w16cid:durableId="476537972">
    <w:abstractNumId w:val="1"/>
  </w:num>
  <w:num w:numId="3" w16cid:durableId="2045130983">
    <w:abstractNumId w:val="4"/>
  </w:num>
  <w:num w:numId="4" w16cid:durableId="1221592386">
    <w:abstractNumId w:val="2"/>
  </w:num>
  <w:num w:numId="5" w16cid:durableId="408230045">
    <w:abstractNumId w:val="8"/>
  </w:num>
  <w:num w:numId="6" w16cid:durableId="1273712183">
    <w:abstractNumId w:val="5"/>
  </w:num>
  <w:num w:numId="7" w16cid:durableId="1653681528">
    <w:abstractNumId w:val="0"/>
  </w:num>
  <w:num w:numId="8" w16cid:durableId="504132083">
    <w:abstractNumId w:val="6"/>
  </w:num>
  <w:num w:numId="9" w16cid:durableId="1728800997">
    <w:abstractNumId w:val="3"/>
  </w:num>
  <w:num w:numId="10" w16cid:durableId="66158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4D"/>
    <w:rsid w:val="00014A31"/>
    <w:rsid w:val="00032877"/>
    <w:rsid w:val="00076953"/>
    <w:rsid w:val="000951DE"/>
    <w:rsid w:val="000A4024"/>
    <w:rsid w:val="000E04DB"/>
    <w:rsid w:val="000E376F"/>
    <w:rsid w:val="000F1192"/>
    <w:rsid w:val="001121A3"/>
    <w:rsid w:val="001448D2"/>
    <w:rsid w:val="0018543D"/>
    <w:rsid w:val="00187930"/>
    <w:rsid w:val="001918FD"/>
    <w:rsid w:val="001B2D50"/>
    <w:rsid w:val="00207DBD"/>
    <w:rsid w:val="00225DAB"/>
    <w:rsid w:val="00270BA3"/>
    <w:rsid w:val="00275AA6"/>
    <w:rsid w:val="0029634F"/>
    <w:rsid w:val="002A24EA"/>
    <w:rsid w:val="002C0422"/>
    <w:rsid w:val="003249B2"/>
    <w:rsid w:val="00324D25"/>
    <w:rsid w:val="003641FE"/>
    <w:rsid w:val="003657AF"/>
    <w:rsid w:val="003C5C9C"/>
    <w:rsid w:val="0040093A"/>
    <w:rsid w:val="00413B2A"/>
    <w:rsid w:val="00454876"/>
    <w:rsid w:val="00477AB1"/>
    <w:rsid w:val="004956B4"/>
    <w:rsid w:val="004B5ACE"/>
    <w:rsid w:val="004C0040"/>
    <w:rsid w:val="004C673E"/>
    <w:rsid w:val="004D7974"/>
    <w:rsid w:val="004E403B"/>
    <w:rsid w:val="00576B11"/>
    <w:rsid w:val="005B6F68"/>
    <w:rsid w:val="00612398"/>
    <w:rsid w:val="00613E94"/>
    <w:rsid w:val="00651A94"/>
    <w:rsid w:val="006830CB"/>
    <w:rsid w:val="0069477F"/>
    <w:rsid w:val="00697AC8"/>
    <w:rsid w:val="00697AE6"/>
    <w:rsid w:val="006A2381"/>
    <w:rsid w:val="006B1FE8"/>
    <w:rsid w:val="006B23F9"/>
    <w:rsid w:val="00712F33"/>
    <w:rsid w:val="0075016E"/>
    <w:rsid w:val="00774A76"/>
    <w:rsid w:val="007D67F3"/>
    <w:rsid w:val="00817CC1"/>
    <w:rsid w:val="00896A2D"/>
    <w:rsid w:val="008A1F5A"/>
    <w:rsid w:val="008B07AD"/>
    <w:rsid w:val="008B736D"/>
    <w:rsid w:val="00911830"/>
    <w:rsid w:val="00956743"/>
    <w:rsid w:val="009B13DF"/>
    <w:rsid w:val="00A16A46"/>
    <w:rsid w:val="00A37D30"/>
    <w:rsid w:val="00A43724"/>
    <w:rsid w:val="00A5471E"/>
    <w:rsid w:val="00A91050"/>
    <w:rsid w:val="00B44C11"/>
    <w:rsid w:val="00C25301"/>
    <w:rsid w:val="00C256B9"/>
    <w:rsid w:val="00C32EC0"/>
    <w:rsid w:val="00C52117"/>
    <w:rsid w:val="00C7744D"/>
    <w:rsid w:val="00C87E8A"/>
    <w:rsid w:val="00CF7B3D"/>
    <w:rsid w:val="00D018F4"/>
    <w:rsid w:val="00D069AD"/>
    <w:rsid w:val="00D11402"/>
    <w:rsid w:val="00D73844"/>
    <w:rsid w:val="00DA3970"/>
    <w:rsid w:val="00DD58DE"/>
    <w:rsid w:val="00E47E57"/>
    <w:rsid w:val="00E5677D"/>
    <w:rsid w:val="00E577E2"/>
    <w:rsid w:val="00EB01AA"/>
    <w:rsid w:val="00F04A13"/>
    <w:rsid w:val="00F1691B"/>
    <w:rsid w:val="00F21333"/>
    <w:rsid w:val="00F96EE4"/>
    <w:rsid w:val="00FC4A5C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050E"/>
  <w15:chartTrackingRefBased/>
  <w15:docId w15:val="{C3C0335F-343A-4293-85BD-07AB5D58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4D"/>
    <w:rPr>
      <w:color w:val="0000FF"/>
      <w:u w:val="single"/>
    </w:rPr>
  </w:style>
  <w:style w:type="paragraph" w:customStyle="1" w:styleId="Signaturespace">
    <w:name w:val="Signature space"/>
    <w:basedOn w:val="Normal"/>
    <w:rsid w:val="00C7744D"/>
    <w:pPr>
      <w:tabs>
        <w:tab w:val="left" w:leader="underscore" w:pos="6237"/>
        <w:tab w:val="left" w:leader="underscore" w:pos="9072"/>
      </w:tabs>
      <w:spacing w:before="240" w:after="240" w:line="280" w:lineRule="exact"/>
    </w:pPr>
    <w:rPr>
      <w:rFonts w:ascii="Arial" w:hAnsi="Arial" w:cs="Arial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7744D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77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93F0-E950-49D6-878C-4F47922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McKay</dc:creator>
  <cp:keywords/>
  <dc:description/>
  <cp:lastModifiedBy>sc-oosh director</cp:lastModifiedBy>
  <cp:revision>2</cp:revision>
  <cp:lastPrinted>2019-03-27T00:16:00Z</cp:lastPrinted>
  <dcterms:created xsi:type="dcterms:W3CDTF">2022-09-21T02:02:00Z</dcterms:created>
  <dcterms:modified xsi:type="dcterms:W3CDTF">2022-09-21T02:02:00Z</dcterms:modified>
</cp:coreProperties>
</file>